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028" w:rsidRPr="00D00028" w:rsidRDefault="00D00028" w:rsidP="00D00028">
      <w:pPr>
        <w:shd w:val="clear" w:color="auto" w:fill="F4F8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uk-UA"/>
        </w:rPr>
      </w:pPr>
      <w:r w:rsidRPr="00D00028">
        <w:rPr>
          <w:rFonts w:ascii="Arial" w:eastAsia="Times New Roman" w:hAnsi="Arial" w:cs="Arial"/>
          <w:color w:val="000080"/>
          <w:sz w:val="24"/>
          <w:szCs w:val="24"/>
          <w:lang w:eastAsia="uk-UA"/>
        </w:rPr>
        <w:t>Рішення</w:t>
      </w:r>
      <w:r w:rsidRPr="00D00028">
        <w:rPr>
          <w:rFonts w:ascii="Arial" w:eastAsia="Times New Roman" w:hAnsi="Arial" w:cs="Arial"/>
          <w:color w:val="000080"/>
          <w:sz w:val="24"/>
          <w:szCs w:val="24"/>
          <w:lang w:eastAsia="uk-UA"/>
        </w:rPr>
        <w:br/>
        <w:t> виконавчого комітету Житомирської міської ради</w:t>
      </w:r>
    </w:p>
    <w:p w:rsidR="00D00028" w:rsidRPr="00D00028" w:rsidRDefault="00D00028" w:rsidP="00D00028">
      <w:pPr>
        <w:shd w:val="clear" w:color="auto" w:fill="F4F8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uk-UA"/>
        </w:rPr>
      </w:pPr>
      <w:r w:rsidRPr="00D00028">
        <w:rPr>
          <w:rFonts w:ascii="Arial" w:eastAsia="Times New Roman" w:hAnsi="Arial" w:cs="Arial"/>
          <w:color w:val="000080"/>
          <w:sz w:val="24"/>
          <w:szCs w:val="24"/>
          <w:lang w:eastAsia="uk-UA"/>
        </w:rPr>
        <w:t>№168 від 11.03.2010 р.</w:t>
      </w:r>
    </w:p>
    <w:p w:rsidR="00D00028" w:rsidRPr="00D00028" w:rsidRDefault="00D00028" w:rsidP="00D0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00028">
        <w:rPr>
          <w:rFonts w:ascii="Arial" w:eastAsia="Times New Roman" w:hAnsi="Arial" w:cs="Arial"/>
          <w:color w:val="222222"/>
          <w:sz w:val="20"/>
          <w:szCs w:val="20"/>
          <w:lang w:eastAsia="uk-UA"/>
        </w:rPr>
        <w:br/>
      </w:r>
      <w:r w:rsidRPr="00D00028">
        <w:rPr>
          <w:rFonts w:ascii="Arial" w:eastAsia="Times New Roman" w:hAnsi="Arial" w:cs="Arial"/>
          <w:color w:val="222222"/>
          <w:sz w:val="20"/>
          <w:szCs w:val="20"/>
          <w:lang w:eastAsia="uk-UA"/>
        </w:rPr>
        <w:br/>
      </w:r>
      <w:r w:rsidRPr="00D00028">
        <w:rPr>
          <w:rFonts w:ascii="Arial" w:eastAsia="Times New Roman" w:hAnsi="Arial" w:cs="Arial"/>
          <w:color w:val="222222"/>
          <w:sz w:val="20"/>
          <w:szCs w:val="20"/>
          <w:lang w:eastAsia="uk-UA"/>
        </w:rPr>
        <w:br/>
      </w:r>
    </w:p>
    <w:p w:rsidR="00D00028" w:rsidRPr="00D00028" w:rsidRDefault="00D00028" w:rsidP="00D00028">
      <w:pPr>
        <w:shd w:val="clear" w:color="auto" w:fill="F4F8FF"/>
        <w:spacing w:before="75" w:after="75" w:line="240" w:lineRule="auto"/>
        <w:ind w:firstLine="300"/>
        <w:rPr>
          <w:rFonts w:ascii="Arial" w:eastAsia="Times New Roman" w:hAnsi="Arial" w:cs="Arial"/>
          <w:color w:val="222222"/>
          <w:sz w:val="20"/>
          <w:szCs w:val="20"/>
          <w:lang w:eastAsia="uk-UA"/>
        </w:rPr>
      </w:pPr>
      <w:r w:rsidRPr="00D00028">
        <w:rPr>
          <w:rFonts w:ascii="Arial" w:eastAsia="Times New Roman" w:hAnsi="Arial" w:cs="Arial"/>
          <w:b/>
          <w:bCs/>
          <w:color w:val="000080"/>
          <w:sz w:val="24"/>
          <w:szCs w:val="24"/>
          <w:lang w:eastAsia="uk-UA"/>
        </w:rPr>
        <w:t>Про затвердження Правил</w:t>
      </w:r>
      <w:r w:rsidRPr="00D00028">
        <w:rPr>
          <w:rFonts w:ascii="Arial" w:eastAsia="Times New Roman" w:hAnsi="Arial" w:cs="Arial"/>
          <w:b/>
          <w:bCs/>
          <w:color w:val="000080"/>
          <w:sz w:val="24"/>
          <w:szCs w:val="24"/>
          <w:lang w:eastAsia="uk-UA"/>
        </w:rPr>
        <w:br/>
        <w:t xml:space="preserve">розміщення зовнішньої реклами в </w:t>
      </w:r>
      <w:proofErr w:type="spellStart"/>
      <w:r w:rsidRPr="00D00028">
        <w:rPr>
          <w:rFonts w:ascii="Arial" w:eastAsia="Times New Roman" w:hAnsi="Arial" w:cs="Arial"/>
          <w:b/>
          <w:bCs/>
          <w:color w:val="000080"/>
          <w:sz w:val="24"/>
          <w:szCs w:val="24"/>
          <w:lang w:eastAsia="uk-UA"/>
        </w:rPr>
        <w:t>м.Житомирі</w:t>
      </w:r>
      <w:proofErr w:type="spellEnd"/>
      <w:r w:rsidRPr="00D00028">
        <w:rPr>
          <w:rFonts w:ascii="Arial" w:eastAsia="Times New Roman" w:hAnsi="Arial" w:cs="Arial"/>
          <w:b/>
          <w:bCs/>
          <w:color w:val="000080"/>
          <w:sz w:val="24"/>
          <w:szCs w:val="24"/>
          <w:lang w:eastAsia="uk-UA"/>
        </w:rPr>
        <w:t> </w:t>
      </w:r>
      <w:r w:rsidRPr="00D00028">
        <w:rPr>
          <w:rFonts w:ascii="Arial" w:eastAsia="Times New Roman" w:hAnsi="Arial" w:cs="Arial"/>
          <w:color w:val="000080"/>
          <w:sz w:val="24"/>
          <w:szCs w:val="24"/>
          <w:lang w:eastAsia="uk-UA"/>
        </w:rPr>
        <w:br/>
      </w:r>
      <w:r w:rsidRPr="00D00028">
        <w:rPr>
          <w:rFonts w:ascii="Arial" w:eastAsia="Times New Roman" w:hAnsi="Arial" w:cs="Arial"/>
          <w:color w:val="000080"/>
          <w:sz w:val="24"/>
          <w:szCs w:val="24"/>
          <w:lang w:eastAsia="uk-UA"/>
        </w:rPr>
        <w:br/>
        <w:t>З метою регулювання діяльності у рекламній сфері та удосконалення порядку розміщення зовнішньої реклами в м. Житомирі, відповідно до Законів України: «Про місцеве самоврядування в Україні», «Про рекламу», «Про дозвільну систему у сфері господарської діяльності», постанови Кабінету Міністрів України від 29.12. 2003р. № 2067 «Про затвердження Типових правил розміщення зовнішньої реклами» (із змінами, внесеними постановою Кабінету Міністрів України від 09.09.09 № 968), виконавчий комітет міської ради</w:t>
      </w:r>
      <w:r w:rsidRPr="00D00028">
        <w:rPr>
          <w:rFonts w:ascii="Arial" w:eastAsia="Times New Roman" w:hAnsi="Arial" w:cs="Arial"/>
          <w:color w:val="000080"/>
          <w:sz w:val="24"/>
          <w:szCs w:val="24"/>
          <w:lang w:eastAsia="uk-UA"/>
        </w:rPr>
        <w:br/>
      </w:r>
      <w:r w:rsidRPr="00D00028">
        <w:rPr>
          <w:rFonts w:ascii="Arial" w:eastAsia="Times New Roman" w:hAnsi="Arial" w:cs="Arial"/>
          <w:color w:val="000080"/>
          <w:sz w:val="24"/>
          <w:szCs w:val="24"/>
          <w:lang w:eastAsia="uk-UA"/>
        </w:rPr>
        <w:br/>
        <w:t>ВИРІШИВ:</w:t>
      </w:r>
      <w:r w:rsidRPr="00D00028">
        <w:rPr>
          <w:rFonts w:ascii="Arial" w:eastAsia="Times New Roman" w:hAnsi="Arial" w:cs="Arial"/>
          <w:color w:val="000080"/>
          <w:sz w:val="24"/>
          <w:szCs w:val="24"/>
          <w:lang w:eastAsia="uk-UA"/>
        </w:rPr>
        <w:br/>
      </w:r>
      <w:r w:rsidRPr="00D00028">
        <w:rPr>
          <w:rFonts w:ascii="Arial" w:eastAsia="Times New Roman" w:hAnsi="Arial" w:cs="Arial"/>
          <w:color w:val="000080"/>
          <w:sz w:val="24"/>
          <w:szCs w:val="24"/>
          <w:lang w:eastAsia="uk-UA"/>
        </w:rPr>
        <w:br/>
        <w:t>1. Затвердити Правила розміщення зовнішньої реклами в м. Житомирі згідно з додатком.</w:t>
      </w:r>
      <w:r w:rsidRPr="00D00028">
        <w:rPr>
          <w:rFonts w:ascii="Arial" w:eastAsia="Times New Roman" w:hAnsi="Arial" w:cs="Arial"/>
          <w:color w:val="000080"/>
          <w:sz w:val="24"/>
          <w:szCs w:val="24"/>
          <w:lang w:eastAsia="uk-UA"/>
        </w:rPr>
        <w:br/>
        <w:t>2. Комунальному підприємству «Реклама» Житомирської міської ради (Яценко В.М.):</w:t>
      </w:r>
      <w:r w:rsidRPr="00D00028">
        <w:rPr>
          <w:rFonts w:ascii="Arial" w:eastAsia="Times New Roman" w:hAnsi="Arial" w:cs="Arial"/>
          <w:color w:val="000080"/>
          <w:sz w:val="24"/>
          <w:szCs w:val="24"/>
          <w:lang w:eastAsia="uk-UA"/>
        </w:rPr>
        <w:br/>
        <w:t>2.1. спільно з управлінням містобудування, архітектури та дизайну міського середовища міської ради (Руденко С.І.) узгоджувати розміщення зовнішньої реклами в м. Житомирі згідно затверджених Правил;</w:t>
      </w:r>
      <w:r w:rsidRPr="00D00028">
        <w:rPr>
          <w:rFonts w:ascii="Arial" w:eastAsia="Times New Roman" w:hAnsi="Arial" w:cs="Arial"/>
          <w:color w:val="000080"/>
          <w:sz w:val="24"/>
          <w:szCs w:val="24"/>
          <w:lang w:eastAsia="uk-UA"/>
        </w:rPr>
        <w:br/>
        <w:t>2.2. забезпечувати проведення рейдів з муніципальним підрозділом з охорони об'єктів комунальної власності Житомирського МРВ ДСО УДСО при УМВС України в Житомирській області (старший інспектор Ковтун О.В.), комунальним підприємством «Інспекція з благоустрою м. Житомира» (Гуменюк О.Л.) щодо дотримання розповсюджувачами Правил розміщення зовнішньої реклами в м. Житомирі та притягнення до адміністративної відповідальності осіб, які порушують вимоги цих Правил.</w:t>
      </w:r>
      <w:r w:rsidRPr="00D00028">
        <w:rPr>
          <w:rFonts w:ascii="Arial" w:eastAsia="Times New Roman" w:hAnsi="Arial" w:cs="Arial"/>
          <w:color w:val="000080"/>
          <w:sz w:val="24"/>
          <w:szCs w:val="24"/>
          <w:lang w:eastAsia="uk-UA"/>
        </w:rPr>
        <w:br/>
        <w:t>3. Комунальному підприємству «Інспекція з благоустрою м. Житомира» (Гуменюк О.Л.):</w:t>
      </w:r>
      <w:r w:rsidRPr="00D00028">
        <w:rPr>
          <w:rFonts w:ascii="Arial" w:eastAsia="Times New Roman" w:hAnsi="Arial" w:cs="Arial"/>
          <w:color w:val="000080"/>
          <w:sz w:val="24"/>
          <w:szCs w:val="24"/>
          <w:lang w:eastAsia="uk-UA"/>
        </w:rPr>
        <w:br/>
        <w:t>3.1. здійснювати видачу дозволів на виконання робіт зі встановлення спеціальних конструкцій зовнішньої реклами, пов’язаних з порушенням благоустрою, на підставі зареєстрованих та відповідним чином оформлених дозволів;</w:t>
      </w:r>
      <w:r w:rsidRPr="00D00028">
        <w:rPr>
          <w:rFonts w:ascii="Arial" w:eastAsia="Times New Roman" w:hAnsi="Arial" w:cs="Arial"/>
          <w:color w:val="000080"/>
          <w:sz w:val="24"/>
          <w:szCs w:val="24"/>
          <w:lang w:eastAsia="uk-UA"/>
        </w:rPr>
        <w:br/>
        <w:t>3.2. проводити контроль за утриманням розповсюджувачами в належному естетичному та санітарному стані прилеглої території до спеціальних конструкцій зовнішньої реклами.</w:t>
      </w:r>
      <w:r w:rsidRPr="00D00028">
        <w:rPr>
          <w:rFonts w:ascii="Arial" w:eastAsia="Times New Roman" w:hAnsi="Arial" w:cs="Arial"/>
          <w:color w:val="000080"/>
          <w:sz w:val="24"/>
          <w:szCs w:val="24"/>
          <w:lang w:eastAsia="uk-UA"/>
        </w:rPr>
        <w:br/>
        <w:t>4. Управлінню по зв’язках з громадськістю міської ради (</w:t>
      </w:r>
      <w:proofErr w:type="spellStart"/>
      <w:r w:rsidRPr="00D00028">
        <w:rPr>
          <w:rFonts w:ascii="Arial" w:eastAsia="Times New Roman" w:hAnsi="Arial" w:cs="Arial"/>
          <w:color w:val="000080"/>
          <w:sz w:val="24"/>
          <w:szCs w:val="24"/>
          <w:lang w:eastAsia="uk-UA"/>
        </w:rPr>
        <w:t>Білобровець</w:t>
      </w:r>
      <w:proofErr w:type="spellEnd"/>
      <w:r w:rsidRPr="00D00028">
        <w:rPr>
          <w:rFonts w:ascii="Arial" w:eastAsia="Times New Roman" w:hAnsi="Arial" w:cs="Arial"/>
          <w:color w:val="000080"/>
          <w:sz w:val="24"/>
          <w:szCs w:val="24"/>
          <w:lang w:eastAsia="uk-UA"/>
        </w:rPr>
        <w:t xml:space="preserve"> О.М.) оприлюднити дане рішення в засобах масової інформації.</w:t>
      </w:r>
      <w:r w:rsidRPr="00D00028">
        <w:rPr>
          <w:rFonts w:ascii="Arial" w:eastAsia="Times New Roman" w:hAnsi="Arial" w:cs="Arial"/>
          <w:color w:val="000080"/>
          <w:sz w:val="24"/>
          <w:szCs w:val="24"/>
          <w:lang w:eastAsia="uk-UA"/>
        </w:rPr>
        <w:br/>
        <w:t>5. Вважати таким, що втратило чинність рішення міськвиконкому від 31.08.06 № 625 «Про затвердження Правил розміщення зовнішньої реклами в м. Житомирі та розрахункових тарифів».</w:t>
      </w:r>
      <w:r w:rsidRPr="00D00028">
        <w:rPr>
          <w:rFonts w:ascii="Arial" w:eastAsia="Times New Roman" w:hAnsi="Arial" w:cs="Arial"/>
          <w:color w:val="000080"/>
          <w:sz w:val="24"/>
          <w:szCs w:val="24"/>
          <w:lang w:eastAsia="uk-UA"/>
        </w:rPr>
        <w:br/>
        <w:t xml:space="preserve">6. Контроль за виконанням даного рішення покласти на заступника міського голови з питань діяльності виконавчих органів ради </w:t>
      </w:r>
      <w:proofErr w:type="spellStart"/>
      <w:r w:rsidRPr="00D00028">
        <w:rPr>
          <w:rFonts w:ascii="Arial" w:eastAsia="Times New Roman" w:hAnsi="Arial" w:cs="Arial"/>
          <w:color w:val="000080"/>
          <w:sz w:val="24"/>
          <w:szCs w:val="24"/>
          <w:lang w:eastAsia="uk-UA"/>
        </w:rPr>
        <w:t>Гундича</w:t>
      </w:r>
      <w:proofErr w:type="spellEnd"/>
      <w:r w:rsidRPr="00D00028">
        <w:rPr>
          <w:rFonts w:ascii="Arial" w:eastAsia="Times New Roman" w:hAnsi="Arial" w:cs="Arial"/>
          <w:color w:val="000080"/>
          <w:sz w:val="24"/>
          <w:szCs w:val="24"/>
          <w:lang w:eastAsia="uk-UA"/>
        </w:rPr>
        <w:t xml:space="preserve"> І.П..</w:t>
      </w:r>
      <w:r w:rsidRPr="00D00028">
        <w:rPr>
          <w:rFonts w:ascii="Arial" w:eastAsia="Times New Roman" w:hAnsi="Arial" w:cs="Arial"/>
          <w:color w:val="000080"/>
          <w:sz w:val="24"/>
          <w:szCs w:val="24"/>
          <w:lang w:eastAsia="uk-UA"/>
        </w:rPr>
        <w:br/>
      </w:r>
      <w:r w:rsidRPr="00D00028">
        <w:rPr>
          <w:rFonts w:ascii="Arial" w:eastAsia="Times New Roman" w:hAnsi="Arial" w:cs="Arial"/>
          <w:color w:val="000080"/>
          <w:sz w:val="24"/>
          <w:szCs w:val="24"/>
          <w:lang w:eastAsia="uk-UA"/>
        </w:rPr>
        <w:br/>
        <w:t xml:space="preserve">Міський голова В.Т. </w:t>
      </w:r>
      <w:proofErr w:type="spellStart"/>
      <w:r w:rsidRPr="00D00028">
        <w:rPr>
          <w:rFonts w:ascii="Arial" w:eastAsia="Times New Roman" w:hAnsi="Arial" w:cs="Arial"/>
          <w:color w:val="000080"/>
          <w:sz w:val="24"/>
          <w:szCs w:val="24"/>
          <w:lang w:eastAsia="uk-UA"/>
        </w:rPr>
        <w:t>Шелудченко</w:t>
      </w:r>
      <w:proofErr w:type="spellEnd"/>
      <w:r w:rsidRPr="00D00028">
        <w:rPr>
          <w:rFonts w:ascii="Arial" w:eastAsia="Times New Roman" w:hAnsi="Arial" w:cs="Arial"/>
          <w:color w:val="222222"/>
          <w:sz w:val="20"/>
          <w:szCs w:val="20"/>
          <w:lang w:eastAsia="uk-UA"/>
        </w:rPr>
        <w:br/>
      </w:r>
      <w:hyperlink r:id="rId4" w:history="1">
        <w:r w:rsidRPr="00D00028">
          <w:rPr>
            <w:rFonts w:ascii="Arial" w:eastAsia="Times New Roman" w:hAnsi="Arial" w:cs="Arial"/>
            <w:color w:val="000080"/>
            <w:sz w:val="24"/>
            <w:szCs w:val="24"/>
            <w:u w:val="single"/>
            <w:lang w:eastAsia="uk-UA"/>
          </w:rPr>
          <w:t>Додатки до рішення №168 від 11.03.2010 р.</w:t>
        </w:r>
      </w:hyperlink>
    </w:p>
    <w:p w:rsidR="00D00028" w:rsidRDefault="00D00028" w:rsidP="002B5950">
      <w:pPr>
        <w:shd w:val="clear" w:color="auto" w:fill="F4F8FF"/>
        <w:spacing w:after="0" w:line="240" w:lineRule="auto"/>
        <w:jc w:val="center"/>
        <w:rPr>
          <w:rFonts w:ascii="Arial" w:eastAsia="Times New Roman" w:hAnsi="Arial" w:cs="Arial"/>
          <w:color w:val="000080"/>
          <w:lang w:eastAsia="uk-UA"/>
        </w:rPr>
      </w:pPr>
    </w:p>
    <w:p w:rsidR="00D00028" w:rsidRDefault="00D00028" w:rsidP="002B5950">
      <w:pPr>
        <w:shd w:val="clear" w:color="auto" w:fill="F4F8FF"/>
        <w:spacing w:after="0" w:line="240" w:lineRule="auto"/>
        <w:jc w:val="center"/>
        <w:rPr>
          <w:rFonts w:ascii="Arial" w:eastAsia="Times New Roman" w:hAnsi="Arial" w:cs="Arial"/>
          <w:color w:val="000080"/>
          <w:lang w:eastAsia="uk-UA"/>
        </w:rPr>
      </w:pPr>
    </w:p>
    <w:p w:rsidR="00D00028" w:rsidRDefault="00D00028" w:rsidP="002B5950">
      <w:pPr>
        <w:shd w:val="clear" w:color="auto" w:fill="F4F8FF"/>
        <w:spacing w:after="0" w:line="240" w:lineRule="auto"/>
        <w:jc w:val="center"/>
        <w:rPr>
          <w:rFonts w:ascii="Arial" w:eastAsia="Times New Roman" w:hAnsi="Arial" w:cs="Arial"/>
          <w:color w:val="000080"/>
          <w:lang w:eastAsia="uk-UA"/>
        </w:rPr>
      </w:pPr>
    </w:p>
    <w:p w:rsidR="002B5950" w:rsidRPr="002B5950" w:rsidRDefault="002B5950" w:rsidP="002B5950">
      <w:pPr>
        <w:shd w:val="clear" w:color="auto" w:fill="F4F8FF"/>
        <w:spacing w:after="0" w:line="240" w:lineRule="auto"/>
        <w:jc w:val="center"/>
        <w:rPr>
          <w:rFonts w:ascii="Arial" w:eastAsia="Times New Roman" w:hAnsi="Arial" w:cs="Arial"/>
          <w:color w:val="222222"/>
          <w:lang w:eastAsia="uk-UA"/>
        </w:rPr>
      </w:pPr>
      <w:r w:rsidRPr="002B5950">
        <w:rPr>
          <w:rFonts w:ascii="Arial" w:eastAsia="Times New Roman" w:hAnsi="Arial" w:cs="Arial"/>
          <w:color w:val="000080"/>
          <w:lang w:eastAsia="uk-UA"/>
        </w:rPr>
        <w:lastRenderedPageBreak/>
        <w:br/>
        <w:t>УКРАЇНА</w:t>
      </w:r>
      <w:r w:rsidRPr="002B5950">
        <w:rPr>
          <w:rFonts w:ascii="Arial" w:eastAsia="Times New Roman" w:hAnsi="Arial" w:cs="Arial"/>
          <w:color w:val="000080"/>
          <w:lang w:eastAsia="uk-UA"/>
        </w:rPr>
        <w:br/>
        <w:t>ЖИТОМИРСЬКА МІСЬКА РАДА</w:t>
      </w:r>
    </w:p>
    <w:p w:rsidR="002B5950" w:rsidRPr="002B5950" w:rsidRDefault="002B5950" w:rsidP="002B5950">
      <w:pPr>
        <w:shd w:val="clear" w:color="auto" w:fill="F4F8FF"/>
        <w:spacing w:before="75" w:after="75" w:line="240" w:lineRule="auto"/>
        <w:ind w:left="180" w:firstLine="300"/>
        <w:jc w:val="center"/>
        <w:rPr>
          <w:rFonts w:ascii="Arial" w:eastAsia="Times New Roman" w:hAnsi="Arial" w:cs="Arial"/>
          <w:color w:val="222222"/>
          <w:lang w:eastAsia="uk-UA"/>
        </w:rPr>
      </w:pPr>
      <w:r w:rsidRPr="002B5950">
        <w:rPr>
          <w:rFonts w:ascii="Arial" w:eastAsia="Times New Roman" w:hAnsi="Arial" w:cs="Arial"/>
          <w:b/>
          <w:bCs/>
          <w:color w:val="000080"/>
          <w:lang w:eastAsia="uk-UA"/>
        </w:rPr>
        <w:t> </w:t>
      </w:r>
      <w:r w:rsidRPr="002B5950">
        <w:rPr>
          <w:rFonts w:ascii="Arial" w:eastAsia="Times New Roman" w:hAnsi="Arial" w:cs="Arial"/>
          <w:color w:val="000080"/>
          <w:lang w:eastAsia="uk-UA"/>
        </w:rPr>
        <w:t> ВИКОНАВЧИЙ КОМІТЕТ</w:t>
      </w:r>
    </w:p>
    <w:p w:rsidR="002B5950" w:rsidRPr="002B5950" w:rsidRDefault="002B5950" w:rsidP="002B5950">
      <w:pPr>
        <w:shd w:val="clear" w:color="auto" w:fill="F4F8FF"/>
        <w:spacing w:before="75" w:after="75" w:line="240" w:lineRule="auto"/>
        <w:ind w:left="180" w:firstLine="300"/>
        <w:jc w:val="center"/>
        <w:rPr>
          <w:rFonts w:ascii="Arial" w:eastAsia="Times New Roman" w:hAnsi="Arial" w:cs="Arial"/>
          <w:color w:val="222222"/>
          <w:lang w:eastAsia="uk-UA"/>
        </w:rPr>
      </w:pPr>
      <w:r w:rsidRPr="002B5950">
        <w:rPr>
          <w:rFonts w:ascii="Arial" w:eastAsia="Times New Roman" w:hAnsi="Arial" w:cs="Arial"/>
          <w:b/>
          <w:bCs/>
          <w:color w:val="000080"/>
          <w:lang w:eastAsia="uk-UA"/>
        </w:rPr>
        <w:t>РІШЕННЯ</w:t>
      </w:r>
    </w:p>
    <w:p w:rsidR="002B5950" w:rsidRPr="002B5950" w:rsidRDefault="002B5950" w:rsidP="002B5950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2B5950">
        <w:rPr>
          <w:rFonts w:ascii="Arial" w:eastAsia="Times New Roman" w:hAnsi="Arial" w:cs="Arial"/>
          <w:color w:val="222222"/>
          <w:lang w:eastAsia="uk-UA"/>
        </w:rPr>
        <w:br/>
      </w:r>
    </w:p>
    <w:p w:rsidR="002B5950" w:rsidRPr="002B5950" w:rsidRDefault="002B5950" w:rsidP="002B5950">
      <w:pPr>
        <w:shd w:val="clear" w:color="auto" w:fill="F4F8FF"/>
        <w:spacing w:before="75" w:after="75" w:line="240" w:lineRule="auto"/>
        <w:ind w:firstLine="300"/>
        <w:jc w:val="both"/>
        <w:rPr>
          <w:rFonts w:ascii="Arial" w:eastAsia="Times New Roman" w:hAnsi="Arial" w:cs="Arial"/>
          <w:color w:val="222222"/>
          <w:lang w:eastAsia="uk-UA"/>
        </w:rPr>
      </w:pPr>
      <w:r w:rsidRPr="002B5950">
        <w:rPr>
          <w:rFonts w:ascii="Arial" w:eastAsia="Times New Roman" w:hAnsi="Arial" w:cs="Arial"/>
          <w:color w:val="000080"/>
          <w:lang w:eastAsia="uk-UA"/>
        </w:rPr>
        <w:t>   від 24.03.11 №  197</w:t>
      </w:r>
    </w:p>
    <w:p w:rsidR="002B5950" w:rsidRPr="002B5950" w:rsidRDefault="002B5950" w:rsidP="002B5950">
      <w:pPr>
        <w:shd w:val="clear" w:color="auto" w:fill="F4F8FF"/>
        <w:spacing w:before="75" w:after="75" w:line="158" w:lineRule="atLeast"/>
        <w:ind w:firstLine="300"/>
        <w:jc w:val="both"/>
        <w:rPr>
          <w:rFonts w:ascii="Arial" w:eastAsia="Times New Roman" w:hAnsi="Arial" w:cs="Arial"/>
          <w:color w:val="222222"/>
          <w:lang w:eastAsia="uk-UA"/>
        </w:rPr>
      </w:pPr>
      <w:r w:rsidRPr="002B5950">
        <w:rPr>
          <w:rFonts w:ascii="Arial" w:eastAsia="Times New Roman" w:hAnsi="Arial" w:cs="Arial"/>
          <w:color w:val="000080"/>
          <w:lang w:eastAsia="uk-UA"/>
        </w:rPr>
        <w:t> </w:t>
      </w:r>
    </w:p>
    <w:p w:rsidR="002B5950" w:rsidRPr="002B5950" w:rsidRDefault="002B5950" w:rsidP="002B5950">
      <w:pPr>
        <w:shd w:val="clear" w:color="auto" w:fill="F4F8FF"/>
        <w:spacing w:after="0" w:line="240" w:lineRule="auto"/>
        <w:ind w:left="180" w:right="-180" w:firstLine="300"/>
        <w:rPr>
          <w:rFonts w:ascii="Arial" w:eastAsia="Times New Roman" w:hAnsi="Arial" w:cs="Arial"/>
          <w:color w:val="222222"/>
          <w:lang w:eastAsia="uk-UA"/>
        </w:rPr>
      </w:pPr>
      <w:r w:rsidRPr="002B5950">
        <w:rPr>
          <w:rFonts w:ascii="Arial" w:eastAsia="Times New Roman" w:hAnsi="Arial" w:cs="Arial"/>
          <w:color w:val="000080"/>
          <w:lang w:eastAsia="uk-UA"/>
        </w:rPr>
        <w:t>Про внесення доповнення в рішення</w:t>
      </w:r>
    </w:p>
    <w:p w:rsidR="002B5950" w:rsidRPr="002B5950" w:rsidRDefault="002B5950" w:rsidP="002B5950">
      <w:pPr>
        <w:shd w:val="clear" w:color="auto" w:fill="F4F8FF"/>
        <w:spacing w:after="0" w:line="240" w:lineRule="auto"/>
        <w:ind w:left="180" w:right="-180" w:firstLine="300"/>
        <w:rPr>
          <w:rFonts w:ascii="Arial" w:eastAsia="Times New Roman" w:hAnsi="Arial" w:cs="Arial"/>
          <w:color w:val="222222"/>
          <w:lang w:eastAsia="uk-UA"/>
        </w:rPr>
      </w:pPr>
      <w:r w:rsidRPr="002B5950">
        <w:rPr>
          <w:rFonts w:ascii="Arial" w:eastAsia="Times New Roman" w:hAnsi="Arial" w:cs="Arial"/>
          <w:color w:val="000080"/>
          <w:lang w:eastAsia="uk-UA"/>
        </w:rPr>
        <w:t>виконавчого комітету міської ради</w:t>
      </w:r>
    </w:p>
    <w:p w:rsidR="002B5950" w:rsidRPr="002B5950" w:rsidRDefault="002B5950" w:rsidP="002B5950">
      <w:pPr>
        <w:shd w:val="clear" w:color="auto" w:fill="F4F8FF"/>
        <w:spacing w:after="0" w:line="240" w:lineRule="auto"/>
        <w:ind w:left="180" w:right="-180" w:firstLine="300"/>
        <w:rPr>
          <w:rFonts w:ascii="Arial" w:eastAsia="Times New Roman" w:hAnsi="Arial" w:cs="Arial"/>
          <w:color w:val="222222"/>
          <w:lang w:eastAsia="uk-UA"/>
        </w:rPr>
      </w:pPr>
      <w:r w:rsidRPr="002B5950">
        <w:rPr>
          <w:rFonts w:ascii="Arial" w:eastAsia="Times New Roman" w:hAnsi="Arial" w:cs="Arial"/>
          <w:color w:val="000080"/>
          <w:lang w:eastAsia="uk-UA"/>
        </w:rPr>
        <w:t>від 11.03.10 № 168 «Про затвердження</w:t>
      </w:r>
    </w:p>
    <w:p w:rsidR="002B5950" w:rsidRPr="002B5950" w:rsidRDefault="002B5950" w:rsidP="002B5950">
      <w:pPr>
        <w:shd w:val="clear" w:color="auto" w:fill="F4F8FF"/>
        <w:spacing w:after="0" w:line="240" w:lineRule="auto"/>
        <w:ind w:left="180" w:right="-180" w:firstLine="300"/>
        <w:rPr>
          <w:rFonts w:ascii="Arial" w:eastAsia="Times New Roman" w:hAnsi="Arial" w:cs="Arial"/>
          <w:color w:val="222222"/>
          <w:lang w:eastAsia="uk-UA"/>
        </w:rPr>
      </w:pPr>
      <w:r w:rsidRPr="002B5950">
        <w:rPr>
          <w:rFonts w:ascii="Arial" w:eastAsia="Times New Roman" w:hAnsi="Arial" w:cs="Arial"/>
          <w:color w:val="000080"/>
          <w:lang w:eastAsia="uk-UA"/>
        </w:rPr>
        <w:t>Правил розміщення зовнішньої реклами</w:t>
      </w:r>
    </w:p>
    <w:p w:rsidR="002B5950" w:rsidRPr="002B5950" w:rsidRDefault="002B5950" w:rsidP="002B5950">
      <w:pPr>
        <w:shd w:val="clear" w:color="auto" w:fill="F4F8FF"/>
        <w:spacing w:after="0" w:line="240" w:lineRule="auto"/>
        <w:ind w:left="180" w:right="-180" w:firstLine="300"/>
        <w:rPr>
          <w:rFonts w:ascii="Arial" w:eastAsia="Times New Roman" w:hAnsi="Arial" w:cs="Arial"/>
          <w:color w:val="222222"/>
          <w:lang w:eastAsia="uk-UA"/>
        </w:rPr>
      </w:pPr>
      <w:r w:rsidRPr="002B5950">
        <w:rPr>
          <w:rFonts w:ascii="Arial" w:eastAsia="Times New Roman" w:hAnsi="Arial" w:cs="Arial"/>
          <w:color w:val="000080"/>
          <w:lang w:eastAsia="uk-UA"/>
        </w:rPr>
        <w:t>в м. Житомирі»</w:t>
      </w:r>
    </w:p>
    <w:p w:rsidR="002B5950" w:rsidRPr="002B5950" w:rsidRDefault="002B5950" w:rsidP="002B5950">
      <w:pPr>
        <w:shd w:val="clear" w:color="auto" w:fill="F4F8FF"/>
        <w:spacing w:after="0" w:line="240" w:lineRule="auto"/>
        <w:ind w:left="180" w:right="-180" w:firstLine="300"/>
        <w:jc w:val="both"/>
        <w:rPr>
          <w:rFonts w:ascii="Arial" w:eastAsia="Times New Roman" w:hAnsi="Arial" w:cs="Arial"/>
          <w:color w:val="222222"/>
          <w:lang w:eastAsia="uk-UA"/>
        </w:rPr>
      </w:pPr>
      <w:r w:rsidRPr="002B5950">
        <w:rPr>
          <w:rFonts w:ascii="Arial" w:eastAsia="Times New Roman" w:hAnsi="Arial" w:cs="Arial"/>
          <w:color w:val="000080"/>
          <w:lang w:eastAsia="uk-UA"/>
        </w:rPr>
        <w:t> </w:t>
      </w:r>
    </w:p>
    <w:p w:rsidR="002B5950" w:rsidRPr="002B5950" w:rsidRDefault="002B5950" w:rsidP="002B5950">
      <w:pPr>
        <w:shd w:val="clear" w:color="auto" w:fill="F4F8FF"/>
        <w:spacing w:after="0" w:line="240" w:lineRule="auto"/>
        <w:ind w:left="180" w:right="-180" w:firstLine="300"/>
        <w:jc w:val="both"/>
        <w:rPr>
          <w:rFonts w:ascii="Arial" w:eastAsia="Times New Roman" w:hAnsi="Arial" w:cs="Arial"/>
          <w:color w:val="222222"/>
          <w:lang w:eastAsia="uk-UA"/>
        </w:rPr>
      </w:pPr>
      <w:r w:rsidRPr="002B5950">
        <w:rPr>
          <w:rFonts w:ascii="Arial" w:eastAsia="Times New Roman" w:hAnsi="Arial" w:cs="Arial"/>
          <w:color w:val="000080"/>
          <w:lang w:eastAsia="uk-UA"/>
        </w:rPr>
        <w:t> </w:t>
      </w:r>
    </w:p>
    <w:p w:rsidR="002B5950" w:rsidRPr="002B5950" w:rsidRDefault="002B5950" w:rsidP="002B5950">
      <w:pPr>
        <w:shd w:val="clear" w:color="auto" w:fill="F4F8FF"/>
        <w:spacing w:after="0" w:line="240" w:lineRule="auto"/>
        <w:ind w:left="180" w:right="-180" w:firstLine="300"/>
        <w:jc w:val="both"/>
        <w:rPr>
          <w:rFonts w:ascii="Arial" w:eastAsia="Times New Roman" w:hAnsi="Arial" w:cs="Arial"/>
          <w:color w:val="222222"/>
          <w:lang w:eastAsia="uk-UA"/>
        </w:rPr>
      </w:pPr>
      <w:r w:rsidRPr="002B5950">
        <w:rPr>
          <w:rFonts w:ascii="Arial" w:eastAsia="Times New Roman" w:hAnsi="Arial" w:cs="Arial"/>
          <w:color w:val="000080"/>
          <w:lang w:eastAsia="uk-UA"/>
        </w:rPr>
        <w:t>На виконання Закону України «Про прискорений перегляд регуляторних актів, прийнятих органами місцевого самоврядування», розпорядження міського голови від 31.01.11 № 36 «Про прискорений перегляд регуляторних актів Житомирської міської ради та її виконавчого комітету у сфері господарської діяльності», відповідно до Закону України «Про рекламу», ст. 30 Закону України «Про місцеве самоврядування в Україні», виконавчий комітет міської ради</w:t>
      </w:r>
    </w:p>
    <w:p w:rsidR="002B5950" w:rsidRPr="002B5950" w:rsidRDefault="002B5950" w:rsidP="002B5950">
      <w:pPr>
        <w:shd w:val="clear" w:color="auto" w:fill="F4F8FF"/>
        <w:spacing w:after="0" w:line="240" w:lineRule="auto"/>
        <w:ind w:left="180" w:right="-180" w:firstLine="300"/>
        <w:jc w:val="both"/>
        <w:rPr>
          <w:rFonts w:ascii="Arial" w:eastAsia="Times New Roman" w:hAnsi="Arial" w:cs="Arial"/>
          <w:color w:val="222222"/>
          <w:lang w:eastAsia="uk-UA"/>
        </w:rPr>
      </w:pPr>
      <w:r w:rsidRPr="002B5950">
        <w:rPr>
          <w:rFonts w:ascii="Arial" w:eastAsia="Times New Roman" w:hAnsi="Arial" w:cs="Arial"/>
          <w:color w:val="000080"/>
          <w:lang w:eastAsia="uk-UA"/>
        </w:rPr>
        <w:t> </w:t>
      </w:r>
    </w:p>
    <w:p w:rsidR="002B5950" w:rsidRPr="002B5950" w:rsidRDefault="002B5950" w:rsidP="002B5950">
      <w:pPr>
        <w:shd w:val="clear" w:color="auto" w:fill="F4F8FF"/>
        <w:spacing w:after="0" w:line="240" w:lineRule="auto"/>
        <w:ind w:left="180" w:right="-180" w:firstLine="300"/>
        <w:jc w:val="both"/>
        <w:rPr>
          <w:rFonts w:ascii="Arial" w:eastAsia="Times New Roman" w:hAnsi="Arial" w:cs="Arial"/>
          <w:color w:val="222222"/>
          <w:lang w:eastAsia="uk-UA"/>
        </w:rPr>
      </w:pPr>
      <w:r w:rsidRPr="002B5950">
        <w:rPr>
          <w:rFonts w:ascii="Arial" w:eastAsia="Times New Roman" w:hAnsi="Arial" w:cs="Arial"/>
          <w:color w:val="000080"/>
          <w:lang w:eastAsia="uk-UA"/>
        </w:rPr>
        <w:t>ВИРІШИВ:</w:t>
      </w:r>
    </w:p>
    <w:p w:rsidR="002B5950" w:rsidRPr="002B5950" w:rsidRDefault="002B5950" w:rsidP="002B5950">
      <w:pPr>
        <w:shd w:val="clear" w:color="auto" w:fill="F4F8FF"/>
        <w:spacing w:after="0" w:line="240" w:lineRule="auto"/>
        <w:ind w:left="180" w:right="-180" w:firstLine="300"/>
        <w:rPr>
          <w:rFonts w:ascii="Arial" w:eastAsia="Times New Roman" w:hAnsi="Arial" w:cs="Arial"/>
          <w:color w:val="222222"/>
          <w:lang w:eastAsia="uk-UA"/>
        </w:rPr>
      </w:pPr>
      <w:r w:rsidRPr="002B5950">
        <w:rPr>
          <w:rFonts w:ascii="Arial" w:eastAsia="Times New Roman" w:hAnsi="Arial" w:cs="Arial"/>
          <w:color w:val="000080"/>
          <w:lang w:eastAsia="uk-UA"/>
        </w:rPr>
        <w:t> </w:t>
      </w:r>
    </w:p>
    <w:p w:rsidR="002B5950" w:rsidRPr="002B5950" w:rsidRDefault="002B5950" w:rsidP="002B5950">
      <w:pPr>
        <w:shd w:val="clear" w:color="auto" w:fill="F4F8FF"/>
        <w:spacing w:after="0" w:line="240" w:lineRule="auto"/>
        <w:ind w:left="180" w:right="-180" w:firstLine="540"/>
        <w:jc w:val="both"/>
        <w:rPr>
          <w:rFonts w:ascii="Arial" w:eastAsia="Times New Roman" w:hAnsi="Arial" w:cs="Arial"/>
          <w:color w:val="222222"/>
          <w:lang w:eastAsia="uk-UA"/>
        </w:rPr>
      </w:pPr>
      <w:r w:rsidRPr="002B5950">
        <w:rPr>
          <w:rFonts w:ascii="Arial" w:eastAsia="Times New Roman" w:hAnsi="Arial" w:cs="Arial"/>
          <w:color w:val="000080"/>
          <w:lang w:eastAsia="uk-UA"/>
        </w:rPr>
        <w:t xml:space="preserve">1. </w:t>
      </w:r>
      <w:proofErr w:type="spellStart"/>
      <w:r w:rsidRPr="002B5950">
        <w:rPr>
          <w:rFonts w:ascii="Arial" w:eastAsia="Times New Roman" w:hAnsi="Arial" w:cs="Arial"/>
          <w:color w:val="000080"/>
          <w:lang w:eastAsia="uk-UA"/>
        </w:rPr>
        <w:t>Внести</w:t>
      </w:r>
      <w:proofErr w:type="spellEnd"/>
      <w:r w:rsidRPr="002B5950">
        <w:rPr>
          <w:rFonts w:ascii="Arial" w:eastAsia="Times New Roman" w:hAnsi="Arial" w:cs="Arial"/>
          <w:color w:val="000080"/>
          <w:lang w:eastAsia="uk-UA"/>
        </w:rPr>
        <w:t xml:space="preserve"> доповнення до додатку рішення виконавчого комітету Житомирської міської ради від 11.03.10 № 168 «Про затвердження Правил розміщення зовнішньої реклами в м. Житомирі», а саме: доповнити пункт 2.1 Правил розміщення зовнішньої реклами в м. Житомирі абзацом такого змісту:</w:t>
      </w:r>
    </w:p>
    <w:p w:rsidR="002B5950" w:rsidRPr="002B5950" w:rsidRDefault="002B5950" w:rsidP="002B5950">
      <w:pPr>
        <w:shd w:val="clear" w:color="auto" w:fill="F4F8FF"/>
        <w:spacing w:after="0" w:line="240" w:lineRule="auto"/>
        <w:ind w:left="180" w:right="-180" w:firstLine="645"/>
        <w:jc w:val="both"/>
        <w:rPr>
          <w:rFonts w:ascii="Arial" w:eastAsia="Times New Roman" w:hAnsi="Arial" w:cs="Arial"/>
          <w:color w:val="222222"/>
          <w:lang w:eastAsia="uk-UA"/>
        </w:rPr>
      </w:pPr>
      <w:r w:rsidRPr="002B5950">
        <w:rPr>
          <w:rFonts w:ascii="Arial" w:eastAsia="Times New Roman" w:hAnsi="Arial" w:cs="Arial"/>
          <w:color w:val="000080"/>
          <w:lang w:eastAsia="uk-UA"/>
        </w:rPr>
        <w:t>«соціальна реклама – інформація будь-якого виду, розповсюджена в будь-якій формі, яка спрямована на досягнення суспільно корисних цілей, популяризацію загальнолюдських цінностей і розповсюдження якої не має на меті отримання прибутку.».</w:t>
      </w:r>
    </w:p>
    <w:p w:rsidR="002B5950" w:rsidRPr="002B5950" w:rsidRDefault="002B5950" w:rsidP="002B5950">
      <w:pPr>
        <w:shd w:val="clear" w:color="auto" w:fill="F4F8FF"/>
        <w:spacing w:after="0" w:line="240" w:lineRule="auto"/>
        <w:ind w:left="180" w:right="-180" w:firstLine="300"/>
        <w:jc w:val="both"/>
        <w:rPr>
          <w:rFonts w:ascii="Arial" w:eastAsia="Times New Roman" w:hAnsi="Arial" w:cs="Arial"/>
          <w:color w:val="222222"/>
          <w:lang w:eastAsia="uk-UA"/>
        </w:rPr>
      </w:pPr>
      <w:r w:rsidRPr="002B5950">
        <w:rPr>
          <w:rFonts w:ascii="Arial" w:eastAsia="Times New Roman" w:hAnsi="Arial" w:cs="Arial"/>
          <w:color w:val="222222"/>
          <w:lang w:eastAsia="uk-UA"/>
        </w:rPr>
        <w:t> </w:t>
      </w:r>
    </w:p>
    <w:p w:rsidR="002B5950" w:rsidRPr="002B5950" w:rsidRDefault="002B5950" w:rsidP="002B5950">
      <w:pPr>
        <w:shd w:val="clear" w:color="auto" w:fill="F4F8FF"/>
        <w:spacing w:after="0" w:line="240" w:lineRule="auto"/>
        <w:ind w:left="180" w:right="-180" w:firstLine="300"/>
        <w:jc w:val="both"/>
        <w:rPr>
          <w:rFonts w:ascii="Arial" w:eastAsia="Times New Roman" w:hAnsi="Arial" w:cs="Arial"/>
          <w:color w:val="222222"/>
          <w:lang w:eastAsia="uk-UA"/>
        </w:rPr>
      </w:pPr>
      <w:r w:rsidRPr="002B5950">
        <w:rPr>
          <w:rFonts w:ascii="Arial" w:eastAsia="Times New Roman" w:hAnsi="Arial" w:cs="Arial"/>
          <w:color w:val="000080"/>
          <w:lang w:eastAsia="uk-UA"/>
        </w:rPr>
        <w:t>        2.Контроль за виконанням цього рішення покласти на першого заступника міського голови з питань діяльності виконавчих органів ради Семенець Г.В.     </w:t>
      </w:r>
    </w:p>
    <w:p w:rsidR="002B5950" w:rsidRPr="002B5950" w:rsidRDefault="002B5950" w:rsidP="002B5950">
      <w:pPr>
        <w:shd w:val="clear" w:color="auto" w:fill="F4F8FF"/>
        <w:spacing w:after="0" w:line="240" w:lineRule="auto"/>
        <w:ind w:left="180" w:right="-180" w:firstLine="300"/>
        <w:jc w:val="both"/>
        <w:rPr>
          <w:rFonts w:ascii="Arial" w:eastAsia="Times New Roman" w:hAnsi="Arial" w:cs="Arial"/>
          <w:color w:val="222222"/>
          <w:lang w:eastAsia="uk-UA"/>
        </w:rPr>
      </w:pPr>
      <w:r w:rsidRPr="002B5950">
        <w:rPr>
          <w:rFonts w:ascii="Arial" w:eastAsia="Times New Roman" w:hAnsi="Arial" w:cs="Arial"/>
          <w:color w:val="222222"/>
          <w:lang w:eastAsia="uk-UA"/>
        </w:rPr>
        <w:t> </w:t>
      </w:r>
    </w:p>
    <w:p w:rsidR="002B5950" w:rsidRPr="002B5950" w:rsidRDefault="002B5950" w:rsidP="002B5950">
      <w:pPr>
        <w:shd w:val="clear" w:color="auto" w:fill="F4F8FF"/>
        <w:spacing w:after="0" w:line="240" w:lineRule="auto"/>
        <w:ind w:left="180" w:right="-180" w:firstLine="300"/>
        <w:jc w:val="both"/>
        <w:rPr>
          <w:rFonts w:ascii="Arial" w:eastAsia="Times New Roman" w:hAnsi="Arial" w:cs="Arial"/>
          <w:color w:val="222222"/>
          <w:lang w:eastAsia="uk-UA"/>
        </w:rPr>
      </w:pPr>
      <w:r w:rsidRPr="002B5950">
        <w:rPr>
          <w:rFonts w:ascii="Arial" w:eastAsia="Times New Roman" w:hAnsi="Arial" w:cs="Arial"/>
          <w:color w:val="000080"/>
          <w:lang w:eastAsia="uk-UA"/>
        </w:rPr>
        <w:t> </w:t>
      </w:r>
    </w:p>
    <w:p w:rsidR="002B5950" w:rsidRPr="002B5950" w:rsidRDefault="002B5950" w:rsidP="002B5950">
      <w:pPr>
        <w:shd w:val="clear" w:color="auto" w:fill="F4F8FF"/>
        <w:spacing w:after="0" w:line="240" w:lineRule="auto"/>
        <w:ind w:left="180" w:right="-180" w:firstLine="300"/>
        <w:jc w:val="both"/>
        <w:rPr>
          <w:rFonts w:ascii="Arial" w:eastAsia="Times New Roman" w:hAnsi="Arial" w:cs="Arial"/>
          <w:color w:val="222222"/>
          <w:lang w:eastAsia="uk-UA"/>
        </w:rPr>
      </w:pPr>
      <w:r w:rsidRPr="002B5950">
        <w:rPr>
          <w:rFonts w:ascii="Arial" w:eastAsia="Times New Roman" w:hAnsi="Arial" w:cs="Arial"/>
          <w:i/>
          <w:iCs/>
          <w:color w:val="000080"/>
          <w:lang w:eastAsia="uk-UA"/>
        </w:rPr>
        <w:t xml:space="preserve">Міський голова                                           </w:t>
      </w:r>
      <w:proofErr w:type="spellStart"/>
      <w:r w:rsidRPr="002B5950">
        <w:rPr>
          <w:rFonts w:ascii="Arial" w:eastAsia="Times New Roman" w:hAnsi="Arial" w:cs="Arial"/>
          <w:i/>
          <w:iCs/>
          <w:color w:val="000080"/>
          <w:lang w:eastAsia="uk-UA"/>
        </w:rPr>
        <w:t>В.М.Дебой</w:t>
      </w:r>
      <w:proofErr w:type="spellEnd"/>
    </w:p>
    <w:p w:rsidR="002B5950" w:rsidRPr="002B5950" w:rsidRDefault="002B5950" w:rsidP="002B5950">
      <w:pPr>
        <w:shd w:val="clear" w:color="auto" w:fill="F4F8FF"/>
        <w:spacing w:before="75" w:after="75" w:line="240" w:lineRule="auto"/>
        <w:ind w:firstLine="300"/>
        <w:rPr>
          <w:rFonts w:ascii="Arial" w:eastAsia="Times New Roman" w:hAnsi="Arial" w:cs="Arial"/>
          <w:color w:val="222222"/>
          <w:lang w:eastAsia="uk-UA"/>
        </w:rPr>
      </w:pPr>
      <w:r w:rsidRPr="002B5950">
        <w:rPr>
          <w:rFonts w:ascii="Arial" w:eastAsia="Times New Roman" w:hAnsi="Arial" w:cs="Arial"/>
          <w:color w:val="222222"/>
          <w:lang w:eastAsia="uk-UA"/>
        </w:rPr>
        <w:t> </w:t>
      </w:r>
    </w:p>
    <w:p w:rsidR="002B5950" w:rsidRPr="002B5950" w:rsidRDefault="002B5950" w:rsidP="002B5950">
      <w:pPr>
        <w:shd w:val="clear" w:color="auto" w:fill="F4F8FF"/>
        <w:spacing w:before="75" w:after="75" w:line="240" w:lineRule="auto"/>
        <w:ind w:firstLine="300"/>
        <w:rPr>
          <w:rFonts w:ascii="Arial" w:eastAsia="Times New Roman" w:hAnsi="Arial" w:cs="Arial"/>
          <w:color w:val="222222"/>
          <w:lang w:eastAsia="uk-UA"/>
        </w:rPr>
      </w:pPr>
      <w:r w:rsidRPr="002B5950">
        <w:rPr>
          <w:rFonts w:ascii="Arial" w:eastAsia="Times New Roman" w:hAnsi="Arial" w:cs="Arial"/>
          <w:color w:val="222222"/>
          <w:lang w:eastAsia="uk-UA"/>
        </w:rPr>
        <w:t> </w:t>
      </w:r>
    </w:p>
    <w:p w:rsidR="002B5950" w:rsidRPr="002B5950" w:rsidRDefault="002B5950" w:rsidP="002B5950">
      <w:pPr>
        <w:shd w:val="clear" w:color="auto" w:fill="F4F8FF"/>
        <w:spacing w:before="75" w:after="75" w:line="240" w:lineRule="auto"/>
        <w:ind w:left="180" w:firstLine="300"/>
        <w:jc w:val="center"/>
        <w:rPr>
          <w:rFonts w:ascii="Arial" w:eastAsia="Times New Roman" w:hAnsi="Arial" w:cs="Arial"/>
          <w:color w:val="000080"/>
          <w:lang w:eastAsia="uk-UA"/>
        </w:rPr>
      </w:pPr>
    </w:p>
    <w:p w:rsidR="002B5950" w:rsidRPr="002B5950" w:rsidRDefault="002B5950" w:rsidP="002B5950">
      <w:pPr>
        <w:shd w:val="clear" w:color="auto" w:fill="F4F8FF"/>
        <w:spacing w:before="75" w:after="75" w:line="240" w:lineRule="auto"/>
        <w:ind w:left="180" w:firstLine="300"/>
        <w:jc w:val="center"/>
        <w:rPr>
          <w:rFonts w:ascii="Arial" w:eastAsia="Times New Roman" w:hAnsi="Arial" w:cs="Arial"/>
          <w:color w:val="000080"/>
          <w:lang w:eastAsia="uk-UA"/>
        </w:rPr>
      </w:pPr>
    </w:p>
    <w:p w:rsidR="002B5950" w:rsidRPr="002B5950" w:rsidRDefault="002B5950" w:rsidP="002B5950">
      <w:pPr>
        <w:shd w:val="clear" w:color="auto" w:fill="F4F8FF"/>
        <w:spacing w:before="75" w:after="75" w:line="240" w:lineRule="auto"/>
        <w:ind w:left="180" w:firstLine="300"/>
        <w:jc w:val="center"/>
        <w:rPr>
          <w:rFonts w:ascii="Arial" w:eastAsia="Times New Roman" w:hAnsi="Arial" w:cs="Arial"/>
          <w:color w:val="000080"/>
          <w:lang w:eastAsia="uk-UA"/>
        </w:rPr>
      </w:pPr>
    </w:p>
    <w:p w:rsidR="002B5950" w:rsidRPr="002B5950" w:rsidRDefault="002B5950" w:rsidP="002B5950">
      <w:pPr>
        <w:shd w:val="clear" w:color="auto" w:fill="F4F8FF"/>
        <w:spacing w:before="75" w:after="75" w:line="240" w:lineRule="auto"/>
        <w:ind w:left="180" w:firstLine="300"/>
        <w:jc w:val="center"/>
        <w:rPr>
          <w:rFonts w:ascii="Arial" w:eastAsia="Times New Roman" w:hAnsi="Arial" w:cs="Arial"/>
          <w:color w:val="000080"/>
          <w:lang w:eastAsia="uk-UA"/>
        </w:rPr>
      </w:pPr>
    </w:p>
    <w:p w:rsidR="002B5950" w:rsidRPr="002B5950" w:rsidRDefault="002B5950" w:rsidP="002B5950">
      <w:pPr>
        <w:shd w:val="clear" w:color="auto" w:fill="F4F8FF"/>
        <w:spacing w:before="75" w:after="75" w:line="240" w:lineRule="auto"/>
        <w:ind w:left="180" w:firstLine="300"/>
        <w:jc w:val="center"/>
        <w:rPr>
          <w:rFonts w:ascii="Arial" w:eastAsia="Times New Roman" w:hAnsi="Arial" w:cs="Arial"/>
          <w:color w:val="000080"/>
          <w:lang w:eastAsia="uk-UA"/>
        </w:rPr>
      </w:pPr>
    </w:p>
    <w:p w:rsidR="002B5950" w:rsidRPr="002B5950" w:rsidRDefault="002B5950" w:rsidP="002B5950">
      <w:pPr>
        <w:shd w:val="clear" w:color="auto" w:fill="F4F8FF"/>
        <w:spacing w:before="75" w:after="75" w:line="240" w:lineRule="auto"/>
        <w:ind w:left="180" w:firstLine="300"/>
        <w:jc w:val="center"/>
        <w:rPr>
          <w:rFonts w:ascii="Arial" w:eastAsia="Times New Roman" w:hAnsi="Arial" w:cs="Arial"/>
          <w:color w:val="000080"/>
          <w:lang w:eastAsia="uk-UA"/>
        </w:rPr>
      </w:pPr>
    </w:p>
    <w:p w:rsidR="002B5950" w:rsidRPr="002B5950" w:rsidRDefault="002B5950" w:rsidP="002B5950">
      <w:pPr>
        <w:shd w:val="clear" w:color="auto" w:fill="F4F8FF"/>
        <w:spacing w:before="75" w:after="75" w:line="240" w:lineRule="auto"/>
        <w:ind w:left="180" w:firstLine="300"/>
        <w:jc w:val="center"/>
        <w:rPr>
          <w:rFonts w:ascii="Arial" w:eastAsia="Times New Roman" w:hAnsi="Arial" w:cs="Arial"/>
          <w:color w:val="000080"/>
          <w:lang w:eastAsia="uk-UA"/>
        </w:rPr>
      </w:pPr>
    </w:p>
    <w:p w:rsidR="002B5950" w:rsidRPr="002B5950" w:rsidRDefault="002B5950" w:rsidP="002B5950">
      <w:pPr>
        <w:shd w:val="clear" w:color="auto" w:fill="F4F8FF"/>
        <w:spacing w:before="75" w:after="75" w:line="240" w:lineRule="auto"/>
        <w:ind w:left="180" w:firstLine="300"/>
        <w:jc w:val="center"/>
        <w:rPr>
          <w:rFonts w:ascii="Arial" w:eastAsia="Times New Roman" w:hAnsi="Arial" w:cs="Arial"/>
          <w:color w:val="000080"/>
          <w:lang w:eastAsia="uk-UA"/>
        </w:rPr>
      </w:pPr>
    </w:p>
    <w:p w:rsidR="002B5950" w:rsidRPr="002B5950" w:rsidRDefault="002B5950" w:rsidP="002B5950">
      <w:pPr>
        <w:shd w:val="clear" w:color="auto" w:fill="F4F8FF"/>
        <w:spacing w:before="75" w:after="75" w:line="240" w:lineRule="auto"/>
        <w:ind w:left="180" w:firstLine="300"/>
        <w:jc w:val="center"/>
        <w:rPr>
          <w:rFonts w:ascii="Arial" w:eastAsia="Times New Roman" w:hAnsi="Arial" w:cs="Arial"/>
          <w:color w:val="000080"/>
          <w:lang w:eastAsia="uk-UA"/>
        </w:rPr>
      </w:pPr>
    </w:p>
    <w:p w:rsidR="002B5950" w:rsidRPr="002B5950" w:rsidRDefault="002B5950" w:rsidP="002B5950">
      <w:pPr>
        <w:shd w:val="clear" w:color="auto" w:fill="F4F8FF"/>
        <w:spacing w:before="75" w:after="75" w:line="240" w:lineRule="auto"/>
        <w:ind w:left="180" w:firstLine="300"/>
        <w:jc w:val="center"/>
        <w:rPr>
          <w:rFonts w:ascii="Arial" w:eastAsia="Times New Roman" w:hAnsi="Arial" w:cs="Arial"/>
          <w:color w:val="000080"/>
          <w:lang w:eastAsia="uk-UA"/>
        </w:rPr>
      </w:pPr>
    </w:p>
    <w:p w:rsidR="002B5950" w:rsidRPr="002B5950" w:rsidRDefault="002B5950" w:rsidP="002B5950">
      <w:pPr>
        <w:shd w:val="clear" w:color="auto" w:fill="F4F8FF"/>
        <w:spacing w:before="75" w:after="75" w:line="240" w:lineRule="auto"/>
        <w:ind w:left="180" w:firstLine="300"/>
        <w:jc w:val="center"/>
        <w:rPr>
          <w:rFonts w:ascii="Arial" w:eastAsia="Times New Roman" w:hAnsi="Arial" w:cs="Arial"/>
          <w:color w:val="000080"/>
          <w:lang w:eastAsia="uk-UA"/>
        </w:rPr>
      </w:pPr>
    </w:p>
    <w:p w:rsidR="002B5950" w:rsidRPr="002B5950" w:rsidRDefault="002B5950" w:rsidP="002B5950">
      <w:pPr>
        <w:shd w:val="clear" w:color="auto" w:fill="F4F8FF"/>
        <w:spacing w:before="75" w:after="75" w:line="240" w:lineRule="auto"/>
        <w:ind w:left="180" w:firstLine="300"/>
        <w:jc w:val="center"/>
        <w:rPr>
          <w:rFonts w:ascii="Arial" w:eastAsia="Times New Roman" w:hAnsi="Arial" w:cs="Arial"/>
          <w:color w:val="000080"/>
          <w:lang w:eastAsia="uk-UA"/>
        </w:rPr>
      </w:pPr>
    </w:p>
    <w:p w:rsidR="002B5950" w:rsidRDefault="002B5950" w:rsidP="002B5950">
      <w:pPr>
        <w:shd w:val="clear" w:color="auto" w:fill="F4F8FF"/>
        <w:spacing w:before="75" w:after="75" w:line="240" w:lineRule="auto"/>
        <w:ind w:left="180" w:firstLine="300"/>
        <w:jc w:val="center"/>
        <w:rPr>
          <w:rFonts w:ascii="Arial" w:eastAsia="Times New Roman" w:hAnsi="Arial" w:cs="Arial"/>
          <w:color w:val="000080"/>
          <w:lang w:eastAsia="uk-UA"/>
        </w:rPr>
      </w:pPr>
    </w:p>
    <w:p w:rsidR="00D00028" w:rsidRPr="002B5950" w:rsidRDefault="00D00028" w:rsidP="002B5950">
      <w:pPr>
        <w:shd w:val="clear" w:color="auto" w:fill="F4F8FF"/>
        <w:spacing w:before="75" w:after="75" w:line="240" w:lineRule="auto"/>
        <w:ind w:left="180" w:firstLine="300"/>
        <w:jc w:val="center"/>
        <w:rPr>
          <w:rFonts w:ascii="Arial" w:eastAsia="Times New Roman" w:hAnsi="Arial" w:cs="Arial"/>
          <w:color w:val="000080"/>
          <w:lang w:eastAsia="uk-UA"/>
        </w:rPr>
      </w:pPr>
      <w:bookmarkStart w:id="0" w:name="_GoBack"/>
      <w:bookmarkEnd w:id="0"/>
    </w:p>
    <w:p w:rsidR="002B5950" w:rsidRPr="002B5950" w:rsidRDefault="002B5950" w:rsidP="002B5950">
      <w:pPr>
        <w:shd w:val="clear" w:color="auto" w:fill="F4F8FF"/>
        <w:spacing w:before="75" w:after="75" w:line="240" w:lineRule="auto"/>
        <w:ind w:left="180" w:firstLine="300"/>
        <w:jc w:val="center"/>
        <w:rPr>
          <w:rFonts w:ascii="Arial" w:eastAsia="Times New Roman" w:hAnsi="Arial" w:cs="Arial"/>
          <w:color w:val="222222"/>
          <w:lang w:eastAsia="uk-UA"/>
        </w:rPr>
      </w:pPr>
      <w:r w:rsidRPr="002B5950">
        <w:rPr>
          <w:rFonts w:ascii="Arial" w:eastAsia="Times New Roman" w:hAnsi="Arial" w:cs="Arial"/>
          <w:color w:val="000080"/>
          <w:lang w:eastAsia="uk-UA"/>
        </w:rPr>
        <w:lastRenderedPageBreak/>
        <w:t> УКРАЇНА</w:t>
      </w:r>
    </w:p>
    <w:p w:rsidR="002B5950" w:rsidRPr="002B5950" w:rsidRDefault="002B5950" w:rsidP="002B5950">
      <w:pPr>
        <w:shd w:val="clear" w:color="auto" w:fill="F4F8FF"/>
        <w:spacing w:before="75" w:after="75" w:line="240" w:lineRule="auto"/>
        <w:ind w:left="180" w:firstLine="300"/>
        <w:jc w:val="center"/>
        <w:rPr>
          <w:rFonts w:ascii="Arial" w:eastAsia="Times New Roman" w:hAnsi="Arial" w:cs="Arial"/>
          <w:color w:val="222222"/>
          <w:lang w:eastAsia="uk-UA"/>
        </w:rPr>
      </w:pPr>
      <w:r w:rsidRPr="002B5950">
        <w:rPr>
          <w:rFonts w:ascii="Arial" w:eastAsia="Times New Roman" w:hAnsi="Arial" w:cs="Arial"/>
          <w:color w:val="000080"/>
          <w:lang w:eastAsia="uk-UA"/>
        </w:rPr>
        <w:t>ЖИТОМИРСЬКА МІСЬКА РАДА</w:t>
      </w:r>
    </w:p>
    <w:p w:rsidR="002B5950" w:rsidRPr="002B5950" w:rsidRDefault="002B5950" w:rsidP="002B5950">
      <w:pPr>
        <w:shd w:val="clear" w:color="auto" w:fill="F4F8FF"/>
        <w:spacing w:before="75" w:after="75" w:line="240" w:lineRule="auto"/>
        <w:ind w:left="180" w:firstLine="300"/>
        <w:jc w:val="center"/>
        <w:rPr>
          <w:rFonts w:ascii="Arial" w:eastAsia="Times New Roman" w:hAnsi="Arial" w:cs="Arial"/>
          <w:color w:val="222222"/>
          <w:lang w:eastAsia="uk-UA"/>
        </w:rPr>
      </w:pPr>
      <w:r w:rsidRPr="002B5950">
        <w:rPr>
          <w:rFonts w:ascii="Arial" w:eastAsia="Times New Roman" w:hAnsi="Arial" w:cs="Arial"/>
          <w:color w:val="000080"/>
          <w:lang w:eastAsia="uk-UA"/>
        </w:rPr>
        <w:t>ВИКОНАВЧИЙ КОМІТЕТ</w:t>
      </w:r>
    </w:p>
    <w:p w:rsidR="002B5950" w:rsidRPr="002B5950" w:rsidRDefault="002B5950" w:rsidP="002B5950">
      <w:pPr>
        <w:shd w:val="clear" w:color="auto" w:fill="F4F8FF"/>
        <w:spacing w:before="75" w:after="75" w:line="240" w:lineRule="auto"/>
        <w:ind w:left="180" w:firstLine="300"/>
        <w:jc w:val="center"/>
        <w:rPr>
          <w:rFonts w:ascii="Arial" w:eastAsia="Times New Roman" w:hAnsi="Arial" w:cs="Arial"/>
          <w:color w:val="222222"/>
          <w:lang w:eastAsia="uk-UA"/>
        </w:rPr>
      </w:pPr>
      <w:r w:rsidRPr="002B5950">
        <w:rPr>
          <w:rFonts w:ascii="Arial" w:eastAsia="Times New Roman" w:hAnsi="Arial" w:cs="Arial"/>
          <w:b/>
          <w:bCs/>
          <w:color w:val="000080"/>
          <w:lang w:eastAsia="uk-UA"/>
        </w:rPr>
        <w:t>РІШЕННЯ</w:t>
      </w:r>
    </w:p>
    <w:p w:rsidR="002B5950" w:rsidRPr="002B5950" w:rsidRDefault="002B5950" w:rsidP="002B5950">
      <w:pPr>
        <w:shd w:val="clear" w:color="auto" w:fill="F4F8FF"/>
        <w:spacing w:before="75" w:after="75" w:line="240" w:lineRule="auto"/>
        <w:ind w:firstLine="300"/>
        <w:jc w:val="both"/>
        <w:rPr>
          <w:rFonts w:ascii="Arial" w:eastAsia="Times New Roman" w:hAnsi="Arial" w:cs="Arial"/>
          <w:color w:val="222222"/>
          <w:lang w:eastAsia="uk-UA"/>
        </w:rPr>
      </w:pPr>
      <w:r w:rsidRPr="002B5950">
        <w:rPr>
          <w:rFonts w:ascii="Arial" w:eastAsia="Times New Roman" w:hAnsi="Arial" w:cs="Arial"/>
          <w:color w:val="222222"/>
          <w:lang w:eastAsia="uk-UA"/>
        </w:rPr>
        <w:t> </w:t>
      </w:r>
    </w:p>
    <w:p w:rsidR="002B5950" w:rsidRPr="002B5950" w:rsidRDefault="002B5950" w:rsidP="002B5950">
      <w:pPr>
        <w:shd w:val="clear" w:color="auto" w:fill="F4F8FF"/>
        <w:spacing w:before="75" w:after="75" w:line="240" w:lineRule="auto"/>
        <w:ind w:firstLine="300"/>
        <w:jc w:val="both"/>
        <w:rPr>
          <w:rFonts w:ascii="Arial" w:eastAsia="Times New Roman" w:hAnsi="Arial" w:cs="Arial"/>
          <w:color w:val="222222"/>
          <w:lang w:eastAsia="uk-UA"/>
        </w:rPr>
      </w:pPr>
      <w:r w:rsidRPr="002B5950">
        <w:rPr>
          <w:rFonts w:ascii="Arial" w:eastAsia="Times New Roman" w:hAnsi="Arial" w:cs="Arial"/>
          <w:color w:val="000080"/>
          <w:lang w:eastAsia="uk-UA"/>
        </w:rPr>
        <w:t>   від 24.03.11 №  197</w:t>
      </w:r>
    </w:p>
    <w:p w:rsidR="002B5950" w:rsidRPr="002B5950" w:rsidRDefault="002B5950" w:rsidP="002B5950">
      <w:pPr>
        <w:shd w:val="clear" w:color="auto" w:fill="F4F8FF"/>
        <w:spacing w:before="75" w:after="75" w:line="240" w:lineRule="auto"/>
        <w:ind w:firstLine="300"/>
        <w:jc w:val="both"/>
        <w:rPr>
          <w:rFonts w:ascii="Arial" w:eastAsia="Times New Roman" w:hAnsi="Arial" w:cs="Arial"/>
          <w:color w:val="222222"/>
          <w:lang w:eastAsia="uk-UA"/>
        </w:rPr>
      </w:pPr>
      <w:r w:rsidRPr="002B5950">
        <w:rPr>
          <w:rFonts w:ascii="Arial" w:eastAsia="Times New Roman" w:hAnsi="Arial" w:cs="Arial"/>
          <w:color w:val="222222"/>
          <w:lang w:eastAsia="uk-UA"/>
        </w:rPr>
        <w:t> </w:t>
      </w:r>
    </w:p>
    <w:p w:rsidR="002B5950" w:rsidRPr="002B5950" w:rsidRDefault="002B5950" w:rsidP="002B5950">
      <w:pPr>
        <w:shd w:val="clear" w:color="auto" w:fill="F4F8FF"/>
        <w:spacing w:before="75" w:after="75" w:line="240" w:lineRule="auto"/>
        <w:ind w:left="180" w:firstLine="300"/>
        <w:jc w:val="both"/>
        <w:rPr>
          <w:rFonts w:ascii="Arial" w:eastAsia="Times New Roman" w:hAnsi="Arial" w:cs="Arial"/>
          <w:color w:val="222222"/>
          <w:lang w:eastAsia="uk-UA"/>
        </w:rPr>
      </w:pPr>
      <w:r w:rsidRPr="002B5950">
        <w:rPr>
          <w:rFonts w:ascii="Arial" w:eastAsia="Times New Roman" w:hAnsi="Arial" w:cs="Arial"/>
          <w:color w:val="000080"/>
          <w:lang w:eastAsia="uk-UA"/>
        </w:rPr>
        <w:t>Про внесення доповнення в рішення</w:t>
      </w:r>
    </w:p>
    <w:p w:rsidR="002B5950" w:rsidRPr="002B5950" w:rsidRDefault="002B5950" w:rsidP="002B5950">
      <w:pPr>
        <w:shd w:val="clear" w:color="auto" w:fill="F4F8FF"/>
        <w:spacing w:before="75" w:after="75" w:line="240" w:lineRule="auto"/>
        <w:ind w:left="180" w:firstLine="300"/>
        <w:jc w:val="both"/>
        <w:rPr>
          <w:rFonts w:ascii="Arial" w:eastAsia="Times New Roman" w:hAnsi="Arial" w:cs="Arial"/>
          <w:color w:val="222222"/>
          <w:lang w:eastAsia="uk-UA"/>
        </w:rPr>
      </w:pPr>
      <w:r w:rsidRPr="002B5950">
        <w:rPr>
          <w:rFonts w:ascii="Arial" w:eastAsia="Times New Roman" w:hAnsi="Arial" w:cs="Arial"/>
          <w:color w:val="000080"/>
          <w:lang w:eastAsia="uk-UA"/>
        </w:rPr>
        <w:t>виконавчого комітету міської ради</w:t>
      </w:r>
    </w:p>
    <w:p w:rsidR="002B5950" w:rsidRPr="002B5950" w:rsidRDefault="002B5950" w:rsidP="002B5950">
      <w:pPr>
        <w:shd w:val="clear" w:color="auto" w:fill="F4F8FF"/>
        <w:spacing w:before="75" w:after="75" w:line="240" w:lineRule="auto"/>
        <w:ind w:left="180" w:firstLine="300"/>
        <w:jc w:val="both"/>
        <w:rPr>
          <w:rFonts w:ascii="Arial" w:eastAsia="Times New Roman" w:hAnsi="Arial" w:cs="Arial"/>
          <w:color w:val="222222"/>
          <w:lang w:eastAsia="uk-UA"/>
        </w:rPr>
      </w:pPr>
      <w:r w:rsidRPr="002B5950">
        <w:rPr>
          <w:rFonts w:ascii="Arial" w:eastAsia="Times New Roman" w:hAnsi="Arial" w:cs="Arial"/>
          <w:color w:val="000080"/>
          <w:lang w:eastAsia="uk-UA"/>
        </w:rPr>
        <w:t>від 11.03.10 № 168 «Про затвердження</w:t>
      </w:r>
    </w:p>
    <w:p w:rsidR="002B5950" w:rsidRPr="002B5950" w:rsidRDefault="002B5950" w:rsidP="002B5950">
      <w:pPr>
        <w:shd w:val="clear" w:color="auto" w:fill="F4F8FF"/>
        <w:spacing w:before="75" w:after="75" w:line="240" w:lineRule="auto"/>
        <w:ind w:left="180" w:firstLine="300"/>
        <w:jc w:val="both"/>
        <w:rPr>
          <w:rFonts w:ascii="Arial" w:eastAsia="Times New Roman" w:hAnsi="Arial" w:cs="Arial"/>
          <w:color w:val="222222"/>
          <w:lang w:eastAsia="uk-UA"/>
        </w:rPr>
      </w:pPr>
      <w:r w:rsidRPr="002B5950">
        <w:rPr>
          <w:rFonts w:ascii="Arial" w:eastAsia="Times New Roman" w:hAnsi="Arial" w:cs="Arial"/>
          <w:color w:val="000080"/>
          <w:lang w:eastAsia="uk-UA"/>
        </w:rPr>
        <w:t>Правил розміщення зовнішньої реклами</w:t>
      </w:r>
    </w:p>
    <w:p w:rsidR="002B5950" w:rsidRPr="002B5950" w:rsidRDefault="002B5950" w:rsidP="002B5950">
      <w:pPr>
        <w:shd w:val="clear" w:color="auto" w:fill="F4F8FF"/>
        <w:spacing w:before="75" w:after="75" w:line="240" w:lineRule="auto"/>
        <w:ind w:left="180" w:firstLine="300"/>
        <w:jc w:val="both"/>
        <w:rPr>
          <w:rFonts w:ascii="Arial" w:eastAsia="Times New Roman" w:hAnsi="Arial" w:cs="Arial"/>
          <w:color w:val="222222"/>
          <w:lang w:eastAsia="uk-UA"/>
        </w:rPr>
      </w:pPr>
      <w:r w:rsidRPr="002B5950">
        <w:rPr>
          <w:rFonts w:ascii="Arial" w:eastAsia="Times New Roman" w:hAnsi="Arial" w:cs="Arial"/>
          <w:color w:val="000080"/>
          <w:lang w:eastAsia="uk-UA"/>
        </w:rPr>
        <w:t>в м. Житомирі»</w:t>
      </w:r>
    </w:p>
    <w:p w:rsidR="002B5950" w:rsidRPr="002B5950" w:rsidRDefault="002B5950" w:rsidP="002B5950">
      <w:pPr>
        <w:shd w:val="clear" w:color="auto" w:fill="F4F8FF"/>
        <w:spacing w:before="75" w:after="75" w:line="240" w:lineRule="auto"/>
        <w:ind w:left="180" w:firstLine="300"/>
        <w:jc w:val="both"/>
        <w:rPr>
          <w:rFonts w:ascii="Arial" w:eastAsia="Times New Roman" w:hAnsi="Arial" w:cs="Arial"/>
          <w:color w:val="222222"/>
          <w:lang w:eastAsia="uk-UA"/>
        </w:rPr>
      </w:pPr>
      <w:r w:rsidRPr="002B5950">
        <w:rPr>
          <w:rFonts w:ascii="Arial" w:eastAsia="Times New Roman" w:hAnsi="Arial" w:cs="Arial"/>
          <w:color w:val="000080"/>
          <w:lang w:eastAsia="uk-UA"/>
        </w:rPr>
        <w:t>       </w:t>
      </w:r>
    </w:p>
    <w:p w:rsidR="002B5950" w:rsidRPr="002B5950" w:rsidRDefault="002B5950" w:rsidP="002B5950">
      <w:pPr>
        <w:shd w:val="clear" w:color="auto" w:fill="F4F8FF"/>
        <w:spacing w:before="75" w:after="75" w:line="240" w:lineRule="auto"/>
        <w:ind w:left="180" w:firstLine="300"/>
        <w:jc w:val="both"/>
        <w:rPr>
          <w:rFonts w:ascii="Arial" w:eastAsia="Times New Roman" w:hAnsi="Arial" w:cs="Arial"/>
          <w:color w:val="222222"/>
          <w:lang w:eastAsia="uk-UA"/>
        </w:rPr>
      </w:pPr>
      <w:r w:rsidRPr="002B5950">
        <w:rPr>
          <w:rFonts w:ascii="Arial" w:eastAsia="Times New Roman" w:hAnsi="Arial" w:cs="Arial"/>
          <w:color w:val="000080"/>
          <w:lang w:eastAsia="uk-UA"/>
        </w:rPr>
        <w:t>На виконання Закону України «Про прискорений перегляд регуляторних актів, прийнятих органами місцевого самоврядування», розпорядження міського голови від 31.01.11 № 36 «Про прискорений перегляд регуляторних актів Житомирської міської ради та її виконавчого комітету у сфері господарської діяльності», відповідно до Закону України «Про рекламу», ст. 30 Закону України «Про місцеве самоврядування в Україні», виконавчий комітет міської ради</w:t>
      </w:r>
    </w:p>
    <w:p w:rsidR="002B5950" w:rsidRPr="002B5950" w:rsidRDefault="002B5950" w:rsidP="002B5950">
      <w:pPr>
        <w:shd w:val="clear" w:color="auto" w:fill="F4F8FF"/>
        <w:spacing w:before="75" w:after="75" w:line="240" w:lineRule="auto"/>
        <w:ind w:left="180" w:firstLine="300"/>
        <w:jc w:val="both"/>
        <w:rPr>
          <w:rFonts w:ascii="Arial" w:eastAsia="Times New Roman" w:hAnsi="Arial" w:cs="Arial"/>
          <w:color w:val="222222"/>
          <w:lang w:eastAsia="uk-UA"/>
        </w:rPr>
      </w:pPr>
      <w:r w:rsidRPr="002B5950">
        <w:rPr>
          <w:rFonts w:ascii="Arial" w:eastAsia="Times New Roman" w:hAnsi="Arial" w:cs="Arial"/>
          <w:color w:val="222222"/>
          <w:lang w:eastAsia="uk-UA"/>
        </w:rPr>
        <w:t> </w:t>
      </w:r>
    </w:p>
    <w:p w:rsidR="002B5950" w:rsidRPr="002B5950" w:rsidRDefault="002B5950" w:rsidP="002B5950">
      <w:pPr>
        <w:shd w:val="clear" w:color="auto" w:fill="F4F8FF"/>
        <w:spacing w:before="75" w:after="75" w:line="240" w:lineRule="auto"/>
        <w:ind w:left="180" w:firstLine="300"/>
        <w:jc w:val="both"/>
        <w:rPr>
          <w:rFonts w:ascii="Arial" w:eastAsia="Times New Roman" w:hAnsi="Arial" w:cs="Arial"/>
          <w:color w:val="222222"/>
          <w:lang w:eastAsia="uk-UA"/>
        </w:rPr>
      </w:pPr>
      <w:r w:rsidRPr="002B5950">
        <w:rPr>
          <w:rFonts w:ascii="Arial" w:eastAsia="Times New Roman" w:hAnsi="Arial" w:cs="Arial"/>
          <w:color w:val="000080"/>
          <w:lang w:eastAsia="uk-UA"/>
        </w:rPr>
        <w:t>ВИРІШИВ:</w:t>
      </w:r>
    </w:p>
    <w:p w:rsidR="002B5950" w:rsidRPr="002B5950" w:rsidRDefault="002B5950" w:rsidP="002B5950">
      <w:pPr>
        <w:shd w:val="clear" w:color="auto" w:fill="F4F8FF"/>
        <w:spacing w:before="75" w:after="75" w:line="240" w:lineRule="auto"/>
        <w:ind w:left="180" w:firstLine="300"/>
        <w:jc w:val="both"/>
        <w:rPr>
          <w:rFonts w:ascii="Arial" w:eastAsia="Times New Roman" w:hAnsi="Arial" w:cs="Arial"/>
          <w:color w:val="222222"/>
          <w:lang w:eastAsia="uk-UA"/>
        </w:rPr>
      </w:pPr>
      <w:r w:rsidRPr="002B5950">
        <w:rPr>
          <w:rFonts w:ascii="Arial" w:eastAsia="Times New Roman" w:hAnsi="Arial" w:cs="Arial"/>
          <w:color w:val="222222"/>
          <w:lang w:eastAsia="uk-UA"/>
        </w:rPr>
        <w:t> </w:t>
      </w:r>
    </w:p>
    <w:p w:rsidR="002B5950" w:rsidRPr="002B5950" w:rsidRDefault="002B5950" w:rsidP="002B5950">
      <w:pPr>
        <w:shd w:val="clear" w:color="auto" w:fill="F4F8FF"/>
        <w:spacing w:before="75" w:after="75" w:line="240" w:lineRule="auto"/>
        <w:ind w:left="180" w:firstLine="300"/>
        <w:jc w:val="both"/>
        <w:rPr>
          <w:rFonts w:ascii="Arial" w:eastAsia="Times New Roman" w:hAnsi="Arial" w:cs="Arial"/>
          <w:color w:val="222222"/>
          <w:lang w:eastAsia="uk-UA"/>
        </w:rPr>
      </w:pPr>
      <w:r w:rsidRPr="002B5950">
        <w:rPr>
          <w:rFonts w:ascii="Arial" w:eastAsia="Times New Roman" w:hAnsi="Arial" w:cs="Arial"/>
          <w:color w:val="000080"/>
          <w:lang w:eastAsia="uk-UA"/>
        </w:rPr>
        <w:t xml:space="preserve">1. </w:t>
      </w:r>
      <w:proofErr w:type="spellStart"/>
      <w:r w:rsidRPr="002B5950">
        <w:rPr>
          <w:rFonts w:ascii="Arial" w:eastAsia="Times New Roman" w:hAnsi="Arial" w:cs="Arial"/>
          <w:color w:val="000080"/>
          <w:lang w:eastAsia="uk-UA"/>
        </w:rPr>
        <w:t>Внести</w:t>
      </w:r>
      <w:proofErr w:type="spellEnd"/>
      <w:r w:rsidRPr="002B5950">
        <w:rPr>
          <w:rFonts w:ascii="Arial" w:eastAsia="Times New Roman" w:hAnsi="Arial" w:cs="Arial"/>
          <w:color w:val="000080"/>
          <w:lang w:eastAsia="uk-UA"/>
        </w:rPr>
        <w:t xml:space="preserve"> доповнення до додатку рішення виконавчого комітету Житомирської міської ради від 11.03.10 № 168 «Про затвердження Правил розміщення зовнішньої реклами в м. Житомирі», а саме: доповнити пункт 2.1 Правил розміщення зовнішньої реклами в м. Житомирі абзацом такого змісту:</w:t>
      </w:r>
    </w:p>
    <w:p w:rsidR="002B5950" w:rsidRPr="002B5950" w:rsidRDefault="002B5950" w:rsidP="002B5950">
      <w:pPr>
        <w:shd w:val="clear" w:color="auto" w:fill="F4F8FF"/>
        <w:spacing w:before="75" w:after="75" w:line="240" w:lineRule="auto"/>
        <w:ind w:left="180" w:firstLine="300"/>
        <w:jc w:val="both"/>
        <w:rPr>
          <w:rFonts w:ascii="Arial" w:eastAsia="Times New Roman" w:hAnsi="Arial" w:cs="Arial"/>
          <w:color w:val="222222"/>
          <w:lang w:eastAsia="uk-UA"/>
        </w:rPr>
      </w:pPr>
      <w:r w:rsidRPr="002B5950">
        <w:rPr>
          <w:rFonts w:ascii="Arial" w:eastAsia="Times New Roman" w:hAnsi="Arial" w:cs="Arial"/>
          <w:color w:val="000080"/>
          <w:lang w:eastAsia="uk-UA"/>
        </w:rPr>
        <w:t>«соціальна реклама – інформація будь-якого виду, розповсюджена в будь-якій формі, яка спрямована на досягнення суспільно корисних цілей, популяризацію загальнолюдських цінностей і розповсюдження якої не має на меті отримання прибутку.».</w:t>
      </w:r>
    </w:p>
    <w:p w:rsidR="002B5950" w:rsidRPr="002B5950" w:rsidRDefault="002B5950" w:rsidP="002B5950">
      <w:pPr>
        <w:shd w:val="clear" w:color="auto" w:fill="F4F8FF"/>
        <w:spacing w:before="75" w:after="75" w:line="240" w:lineRule="auto"/>
        <w:ind w:left="180" w:firstLine="300"/>
        <w:jc w:val="both"/>
        <w:rPr>
          <w:rFonts w:ascii="Arial" w:eastAsia="Times New Roman" w:hAnsi="Arial" w:cs="Arial"/>
          <w:color w:val="222222"/>
          <w:lang w:eastAsia="uk-UA"/>
        </w:rPr>
      </w:pPr>
      <w:r w:rsidRPr="002B5950">
        <w:rPr>
          <w:rFonts w:ascii="Arial" w:eastAsia="Times New Roman" w:hAnsi="Arial" w:cs="Arial"/>
          <w:color w:val="222222"/>
          <w:lang w:eastAsia="uk-UA"/>
        </w:rPr>
        <w:t> </w:t>
      </w:r>
    </w:p>
    <w:p w:rsidR="002B5950" w:rsidRPr="002B5950" w:rsidRDefault="002B5950" w:rsidP="002B5950">
      <w:pPr>
        <w:shd w:val="clear" w:color="auto" w:fill="F4F8FF"/>
        <w:spacing w:before="75" w:after="75" w:line="240" w:lineRule="auto"/>
        <w:ind w:left="180" w:firstLine="300"/>
        <w:jc w:val="both"/>
        <w:rPr>
          <w:rFonts w:ascii="Arial" w:eastAsia="Times New Roman" w:hAnsi="Arial" w:cs="Arial"/>
          <w:color w:val="222222"/>
          <w:lang w:eastAsia="uk-UA"/>
        </w:rPr>
      </w:pPr>
      <w:r w:rsidRPr="002B5950">
        <w:rPr>
          <w:rFonts w:ascii="Arial" w:eastAsia="Times New Roman" w:hAnsi="Arial" w:cs="Arial"/>
          <w:color w:val="000080"/>
          <w:lang w:eastAsia="uk-UA"/>
        </w:rPr>
        <w:t>2.Контроль за виконанням цього рішення покласти на першого заступника міського голови з питань діяльності виконавчих органів ради Семенець Г.В.     </w:t>
      </w:r>
    </w:p>
    <w:p w:rsidR="002B5950" w:rsidRPr="002B5950" w:rsidRDefault="002B5950" w:rsidP="002B5950">
      <w:pPr>
        <w:shd w:val="clear" w:color="auto" w:fill="F4F8FF"/>
        <w:spacing w:before="75" w:after="75" w:line="240" w:lineRule="auto"/>
        <w:ind w:left="180" w:firstLine="300"/>
        <w:jc w:val="both"/>
        <w:rPr>
          <w:rFonts w:ascii="Arial" w:eastAsia="Times New Roman" w:hAnsi="Arial" w:cs="Arial"/>
          <w:color w:val="222222"/>
          <w:lang w:eastAsia="uk-UA"/>
        </w:rPr>
      </w:pPr>
      <w:r w:rsidRPr="002B5950">
        <w:rPr>
          <w:rFonts w:ascii="Arial" w:eastAsia="Times New Roman" w:hAnsi="Arial" w:cs="Arial"/>
          <w:color w:val="222222"/>
          <w:lang w:eastAsia="uk-UA"/>
        </w:rPr>
        <w:t> </w:t>
      </w:r>
    </w:p>
    <w:p w:rsidR="002B5950" w:rsidRPr="002B5950" w:rsidRDefault="002B5950" w:rsidP="002B5950">
      <w:pPr>
        <w:shd w:val="clear" w:color="auto" w:fill="F4F8FF"/>
        <w:spacing w:before="75" w:after="75" w:line="240" w:lineRule="auto"/>
        <w:ind w:left="180" w:firstLine="300"/>
        <w:jc w:val="both"/>
        <w:rPr>
          <w:rFonts w:ascii="Arial" w:eastAsia="Times New Roman" w:hAnsi="Arial" w:cs="Arial"/>
          <w:color w:val="222222"/>
          <w:lang w:eastAsia="uk-UA"/>
        </w:rPr>
      </w:pPr>
      <w:r w:rsidRPr="002B5950">
        <w:rPr>
          <w:rFonts w:ascii="Arial" w:eastAsia="Times New Roman" w:hAnsi="Arial" w:cs="Arial"/>
          <w:color w:val="000080"/>
          <w:lang w:eastAsia="uk-UA"/>
        </w:rPr>
        <w:t>Міський голова                                                                                                    </w:t>
      </w:r>
      <w:proofErr w:type="spellStart"/>
      <w:r w:rsidRPr="002B5950">
        <w:rPr>
          <w:rFonts w:ascii="Arial" w:eastAsia="Times New Roman" w:hAnsi="Arial" w:cs="Arial"/>
          <w:color w:val="000080"/>
          <w:lang w:eastAsia="uk-UA"/>
        </w:rPr>
        <w:t>В.М.Дебой</w:t>
      </w:r>
      <w:proofErr w:type="spellEnd"/>
    </w:p>
    <w:p w:rsidR="009D2FA6" w:rsidRDefault="009D2FA6"/>
    <w:sectPr w:rsidR="009D2F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50"/>
    <w:rsid w:val="000D2FA8"/>
    <w:rsid w:val="001A3050"/>
    <w:rsid w:val="002B5950"/>
    <w:rsid w:val="009D2FA6"/>
    <w:rsid w:val="00D0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CC264"/>
  <w15:chartTrackingRefBased/>
  <w15:docId w15:val="{B416AF34-7E9F-447C-894A-A6297005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5950"/>
  </w:style>
  <w:style w:type="paragraph" w:styleId="a3">
    <w:name w:val="Normal (Web)"/>
    <w:basedOn w:val="a"/>
    <w:uiPriority w:val="99"/>
    <w:semiHidden/>
    <w:unhideWhenUsed/>
    <w:rsid w:val="002B5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B5950"/>
    <w:rPr>
      <w:b/>
      <w:bCs/>
    </w:rPr>
  </w:style>
  <w:style w:type="character" w:styleId="a5">
    <w:name w:val="Hyperlink"/>
    <w:basedOn w:val="a0"/>
    <w:uiPriority w:val="99"/>
    <w:semiHidden/>
    <w:unhideWhenUsed/>
    <w:rsid w:val="00D000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t-rada.gov.ua/data/files/dodatok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3506</Words>
  <Characters>1999</Characters>
  <Application>Microsoft Office Word</Application>
  <DocSecurity>0</DocSecurity>
  <Lines>16</Lines>
  <Paragraphs>10</Paragraphs>
  <ScaleCrop>false</ScaleCrop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Zhosan</dc:creator>
  <cp:keywords/>
  <dc:description/>
  <cp:lastModifiedBy>Olga Zhosan</cp:lastModifiedBy>
  <cp:revision>4</cp:revision>
  <dcterms:created xsi:type="dcterms:W3CDTF">2016-07-04T10:00:00Z</dcterms:created>
  <dcterms:modified xsi:type="dcterms:W3CDTF">2016-07-04T10:05:00Z</dcterms:modified>
</cp:coreProperties>
</file>